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6200" w:rsidRPr="00E56200" w:rsidRDefault="00E56200" w:rsidP="00E56200">
      <w:pPr>
        <w:spacing w:after="0" w:line="240" w:lineRule="auto"/>
        <w:rPr>
          <w:rFonts w:ascii="Copperplate Gothic Bold" w:hAnsi="Copperplate Gothic Bold"/>
        </w:rPr>
      </w:pPr>
      <w:r w:rsidRPr="00E56200">
        <w:rPr>
          <w:rFonts w:ascii="Copperplate Gothic Bold" w:hAnsi="Copperplate Gothic Bold"/>
        </w:rPr>
        <w:t xml:space="preserve">ROARING 1920S </w:t>
      </w:r>
    </w:p>
    <w:p w:rsidR="00E56200" w:rsidRPr="00E56200" w:rsidRDefault="00E56200" w:rsidP="00E56200">
      <w:pPr>
        <w:spacing w:after="0" w:line="240" w:lineRule="auto"/>
        <w:rPr>
          <w:rFonts w:ascii="Copperplate Gothic Bold" w:hAnsi="Copperplate Gothic Bold"/>
        </w:rPr>
      </w:pPr>
      <w:r w:rsidRPr="00E56200">
        <w:rPr>
          <w:rFonts w:ascii="Copperplate Gothic Bold" w:hAnsi="Copperplate Gothic Bold"/>
        </w:rPr>
        <w:t>OVERVIEW QUESTIONS</w:t>
      </w:r>
    </w:p>
    <w:p w:rsidR="00E56200" w:rsidRDefault="00E56200" w:rsidP="00E56200">
      <w:pPr>
        <w:spacing w:after="0" w:line="240" w:lineRule="auto"/>
        <w:rPr>
          <w:b/>
        </w:rPr>
      </w:pPr>
    </w:p>
    <w:p w:rsidR="00E56200" w:rsidRPr="00E52BDD" w:rsidRDefault="00E56200" w:rsidP="00E56200">
      <w:pPr>
        <w:spacing w:after="0" w:line="240" w:lineRule="auto"/>
        <w:rPr>
          <w:b/>
        </w:rPr>
      </w:pPr>
      <w:r w:rsidRPr="00E52BDD">
        <w:rPr>
          <w:b/>
        </w:rPr>
        <w:t>Describe the impact of social changes and the influence of key figures in the United States from World War I through the 1920s, including Prohibition, the passage of the Nineteenth Amendment, the Scopes Trial, immigration, the Red Scare, Susan B. Anthony, Margaret Sanger, Elizabeth Cady Stanton, the Harlem Renaissance, the Great Migration, W. C. Handy, the Jazz Age, and Zelda Fitzgerald.</w:t>
      </w:r>
    </w:p>
    <w:p w:rsidR="00E56200" w:rsidRDefault="00E56200" w:rsidP="00E56200">
      <w:pPr>
        <w:spacing w:after="0" w:line="240" w:lineRule="auto"/>
      </w:pPr>
      <w:r>
        <w:t xml:space="preserve"> </w:t>
      </w:r>
    </w:p>
    <w:p w:rsidR="00E56200" w:rsidRDefault="00E56200" w:rsidP="00E56200">
      <w:pPr>
        <w:pStyle w:val="ListParagraph"/>
        <w:spacing w:after="0" w:line="240" w:lineRule="auto"/>
        <w:ind w:left="1440"/>
      </w:pPr>
      <w:r>
        <w:t xml:space="preserve"> </w:t>
      </w:r>
    </w:p>
    <w:p w:rsidR="005A7A93" w:rsidRDefault="00E56200" w:rsidP="005A7A93">
      <w:pPr>
        <w:pStyle w:val="ListParagraph"/>
        <w:numPr>
          <w:ilvl w:val="0"/>
          <w:numId w:val="1"/>
        </w:numPr>
        <w:spacing w:after="0" w:line="240" w:lineRule="auto"/>
      </w:pPr>
      <w:r>
        <w:t>Define the ‘Roaring 1920s’</w:t>
      </w:r>
    </w:p>
    <w:p w:rsidR="00E56200" w:rsidRDefault="00E56200" w:rsidP="00E56200">
      <w:pPr>
        <w:pStyle w:val="ListParagraph"/>
        <w:numPr>
          <w:ilvl w:val="0"/>
          <w:numId w:val="1"/>
        </w:numPr>
        <w:spacing w:after="0" w:line="240" w:lineRule="auto"/>
      </w:pPr>
      <w:r>
        <w:t>Identify two cultural changes of America</w:t>
      </w:r>
      <w:r w:rsidR="005A7A93">
        <w:t xml:space="preserve"> during  this decade</w:t>
      </w:r>
    </w:p>
    <w:p w:rsidR="00E56200" w:rsidRDefault="00E56200" w:rsidP="00E56200">
      <w:pPr>
        <w:pStyle w:val="ListParagraph"/>
        <w:numPr>
          <w:ilvl w:val="0"/>
          <w:numId w:val="1"/>
        </w:numPr>
        <w:spacing w:after="0" w:line="240" w:lineRule="auto"/>
      </w:pPr>
      <w:r>
        <w:t>Comparing domestic policies of one of the following:</w:t>
      </w:r>
    </w:p>
    <w:p w:rsidR="00E56200" w:rsidRDefault="00E56200" w:rsidP="00E56200">
      <w:pPr>
        <w:pStyle w:val="ListParagraph"/>
        <w:numPr>
          <w:ilvl w:val="1"/>
          <w:numId w:val="2"/>
        </w:numPr>
        <w:spacing w:after="0" w:line="240" w:lineRule="auto"/>
      </w:pPr>
      <w:r>
        <w:t xml:space="preserve"> Harding vs. Coolidge</w:t>
      </w:r>
    </w:p>
    <w:p w:rsidR="00E56200" w:rsidRDefault="00E56200" w:rsidP="00E56200">
      <w:pPr>
        <w:pStyle w:val="ListParagraph"/>
        <w:numPr>
          <w:ilvl w:val="1"/>
          <w:numId w:val="2"/>
        </w:numPr>
        <w:spacing w:after="0" w:line="240" w:lineRule="auto"/>
      </w:pPr>
      <w:r>
        <w:t xml:space="preserve">Coolidge vs.  Hoover </w:t>
      </w:r>
    </w:p>
    <w:p w:rsidR="00E56200" w:rsidRDefault="00E56200" w:rsidP="00E56200">
      <w:pPr>
        <w:pStyle w:val="ListParagraph"/>
        <w:numPr>
          <w:ilvl w:val="0"/>
          <w:numId w:val="1"/>
        </w:numPr>
        <w:spacing w:after="0" w:line="240" w:lineRule="auto"/>
      </w:pPr>
      <w:r>
        <w:t>Create a 5 event timeline</w:t>
      </w:r>
      <w:r w:rsidR="005A7A93">
        <w:t xml:space="preserve">  of the 1920s</w:t>
      </w:r>
    </w:p>
    <w:p w:rsidR="005A7A93" w:rsidRDefault="00E56200" w:rsidP="005A7A93">
      <w:pPr>
        <w:pStyle w:val="ListParagraph"/>
        <w:numPr>
          <w:ilvl w:val="0"/>
          <w:numId w:val="1"/>
        </w:numPr>
        <w:spacing w:after="0" w:line="240" w:lineRule="auto"/>
      </w:pPr>
      <w:r>
        <w:t>Defend the ‘Red Scare’.</w:t>
      </w:r>
    </w:p>
    <w:p w:rsidR="005A7A93" w:rsidRDefault="005A7A93" w:rsidP="005A7A93">
      <w:pPr>
        <w:pStyle w:val="ListParagraph"/>
        <w:numPr>
          <w:ilvl w:val="0"/>
          <w:numId w:val="1"/>
        </w:numPr>
        <w:spacing w:after="0" w:line="240" w:lineRule="auto"/>
      </w:pPr>
      <w:r>
        <w:t>Who was the most influential person during the 1920s?</w:t>
      </w:r>
      <w:bookmarkStart w:id="0" w:name="_GoBack"/>
      <w:bookmarkEnd w:id="0"/>
    </w:p>
    <w:p w:rsidR="00E56200" w:rsidRDefault="00E56200" w:rsidP="00E56200">
      <w:pPr>
        <w:pStyle w:val="ListParagraph"/>
        <w:numPr>
          <w:ilvl w:val="0"/>
          <w:numId w:val="1"/>
        </w:numPr>
        <w:spacing w:after="0" w:line="240" w:lineRule="auto"/>
      </w:pPr>
      <w:r>
        <w:t>Your word:</w:t>
      </w:r>
    </w:p>
    <w:p w:rsidR="00E56200" w:rsidRDefault="00E56200" w:rsidP="00E56200">
      <w:pPr>
        <w:pStyle w:val="ListParagraph"/>
        <w:numPr>
          <w:ilvl w:val="0"/>
          <w:numId w:val="1"/>
        </w:numPr>
        <w:spacing w:after="0" w:line="240" w:lineRule="auto"/>
      </w:pPr>
      <w:r>
        <w:t>Your phrase:</w:t>
      </w:r>
    </w:p>
    <w:p w:rsidR="00E56200" w:rsidRDefault="00E56200" w:rsidP="00E56200">
      <w:pPr>
        <w:pStyle w:val="ListParagraph"/>
        <w:numPr>
          <w:ilvl w:val="0"/>
          <w:numId w:val="1"/>
        </w:numPr>
        <w:spacing w:after="0" w:line="240" w:lineRule="auto"/>
      </w:pPr>
      <w:r>
        <w:t>Your sentence:</w:t>
      </w:r>
    </w:p>
    <w:p w:rsidR="00E56200" w:rsidRDefault="00E56200" w:rsidP="00E56200">
      <w:pPr>
        <w:pStyle w:val="ListParagraph"/>
        <w:numPr>
          <w:ilvl w:val="0"/>
          <w:numId w:val="1"/>
        </w:numPr>
        <w:spacing w:after="0" w:line="240" w:lineRule="auto"/>
      </w:pPr>
      <w:r>
        <w:t>Relevance to 2013.</w:t>
      </w:r>
    </w:p>
    <w:p w:rsidR="00FB3BB4" w:rsidRDefault="00FB3BB4"/>
    <w:sectPr w:rsidR="00FB3BB4" w:rsidSect="005A7A9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D37C17"/>
    <w:multiLevelType w:val="hybridMultilevel"/>
    <w:tmpl w:val="BAA4A224"/>
    <w:lvl w:ilvl="0" w:tplc="0409000F">
      <w:start w:val="1"/>
      <w:numFmt w:val="decimal"/>
      <w:lvlText w:val="%1."/>
      <w:lvlJc w:val="left"/>
      <w:pPr>
        <w:ind w:left="360" w:hanging="360"/>
      </w:pPr>
    </w:lvl>
    <w:lvl w:ilvl="1" w:tplc="04090019">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77D31CA5"/>
    <w:multiLevelType w:val="hybridMultilevel"/>
    <w:tmpl w:val="9578AAF6"/>
    <w:lvl w:ilvl="0" w:tplc="0409000F">
      <w:start w:val="1"/>
      <w:numFmt w:val="decimal"/>
      <w:lvlText w:val="%1."/>
      <w:lvlJc w:val="left"/>
      <w:pPr>
        <w:ind w:left="360" w:hanging="360"/>
      </w:pPr>
    </w:lvl>
    <w:lvl w:ilvl="1" w:tplc="169CCC92">
      <w:start w:val="1"/>
      <w:numFmt w:val="bullet"/>
      <w:lvlText w:val="•"/>
      <w:lvlJc w:val="left"/>
      <w:pPr>
        <w:ind w:left="1080" w:hanging="360"/>
      </w:pPr>
      <w:rPr>
        <w:rFonts w:ascii="Calibri" w:eastAsiaTheme="minorHAnsi" w:hAnsi="Calibri" w:cs="Calibri"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200"/>
    <w:rsid w:val="005A7A93"/>
    <w:rsid w:val="007F336A"/>
    <w:rsid w:val="00A44DE5"/>
    <w:rsid w:val="00E56200"/>
    <w:rsid w:val="00FB3B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62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620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62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62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118</Words>
  <Characters>674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Madison City Schools</Company>
  <LinksUpToDate>false</LinksUpToDate>
  <CharactersWithSpaces>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Woodfin, Zachary C.</dc:creator>
  <cp:lastModifiedBy>Woodfin, Zachary C.</cp:lastModifiedBy>
  <cp:revision>2</cp:revision>
  <dcterms:created xsi:type="dcterms:W3CDTF">2012-12-27T18:15:00Z</dcterms:created>
  <dcterms:modified xsi:type="dcterms:W3CDTF">2013-02-20T18:00:00Z</dcterms:modified>
</cp:coreProperties>
</file>